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решения Думы</w:t>
      </w:r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C3C0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 ВНЕСЕНИИ ИЗМЕНЕНИЙ В ПОЛОЖЕНИЕ О КОНТРОЛЬНО-СЧЕТНОЙ ПАЛАТЕ ГОРОДСКОГО ОКРУГА ТОЛЬЯТТИ САМАРСКОЙ ОБЛАСТИ, УТВЕРЖДЕННОЕ РЕШЕНИЕМ ДУМЫ ГОРОДСКОГО ОКРУГА ТОЛЬЯТТИ</w:t>
      </w: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C3C0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 22.12.2021 № 1138</w:t>
      </w: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</w:t>
      </w:r>
      <w:bookmarkStart w:id="0" w:name="_Hlk200361381"/>
      <w:bookmarkStart w:id="1" w:name="_GoBack"/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изменения в </w:t>
      </w:r>
      <w:hyperlink r:id="rId4">
        <w:r w:rsidRPr="000C3C0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Положение</w:t>
        </w:r>
      </w:hyperlink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</w:t>
      </w:r>
      <w:bookmarkEnd w:id="0"/>
      <w:bookmarkEnd w:id="1"/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руководствуясь </w:t>
      </w:r>
      <w:hyperlink r:id="rId5">
        <w:r w:rsidRPr="000C3C0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Уставом</w:t>
        </w:r>
      </w:hyperlink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Тольятти, Дума решила:</w:t>
      </w: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Внести в </w:t>
      </w:r>
      <w:hyperlink r:id="rId6">
        <w:r w:rsidRPr="000C3C0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Положение</w:t>
        </w:r>
      </w:hyperlink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 (газета «Городские ведомости», 2021, 28 декабря; 2022, 1 апреля; 2024, 9 июля), следующие изменения: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7" w:history="1">
        <w:r w:rsidRPr="000C3C00">
          <w:rPr>
            <w:rFonts w:ascii="Times New Roman" w:hAnsi="Times New Roman" w:cs="Times New Roman"/>
            <w:sz w:val="28"/>
            <w:szCs w:val="28"/>
          </w:rPr>
          <w:t>статье</w:t>
        </w:r>
      </w:hyperlink>
      <w:r w:rsidRPr="000C3C00">
        <w:rPr>
          <w:rFonts w:ascii="Times New Roman" w:hAnsi="Times New Roman" w:cs="Times New Roman"/>
          <w:sz w:val="28"/>
          <w:szCs w:val="28"/>
        </w:rPr>
        <w:t xml:space="preserve"> 4: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 xml:space="preserve">- в части 1 </w:t>
      </w:r>
      <w:bookmarkStart w:id="2" w:name="_Hlk196127133"/>
      <w:r w:rsidRPr="000C3C00">
        <w:rPr>
          <w:rFonts w:ascii="Times New Roman" w:hAnsi="Times New Roman" w:cs="Times New Roman"/>
          <w:sz w:val="28"/>
          <w:szCs w:val="28"/>
        </w:rPr>
        <w:t>слово «, аудиторов» исключить;</w:t>
      </w:r>
      <w:bookmarkEnd w:id="2"/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>- в части 2 слова «и аудиторов» исключить;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>- в части 3: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 xml:space="preserve">     в абзаце первом слова «и аудиторов» исключить;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 xml:space="preserve">     в абзацах втором, третьем, четвертом, пятом, шестом слово                          </w:t>
      </w:r>
      <w:proofErr w:type="gramStart"/>
      <w:r w:rsidRPr="000C3C0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0C3C00">
        <w:rPr>
          <w:rFonts w:ascii="Times New Roman" w:hAnsi="Times New Roman" w:cs="Times New Roman"/>
          <w:sz w:val="28"/>
          <w:szCs w:val="28"/>
        </w:rPr>
        <w:t xml:space="preserve">, аудиторов» исключить; 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 xml:space="preserve">2) </w:t>
      </w:r>
      <w:bookmarkStart w:id="3" w:name="_Hlk196125638"/>
      <w:r w:rsidRPr="000C3C00">
        <w:rPr>
          <w:rFonts w:ascii="Times New Roman" w:hAnsi="Times New Roman" w:cs="Times New Roman"/>
          <w:sz w:val="28"/>
          <w:szCs w:val="28"/>
        </w:rPr>
        <w:t>в статье 5: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>- в наименовании статьи слова «и аудиторов» исключить;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>-в части 1 слова «и аудиторы» исключить;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96127732"/>
      <w:r w:rsidRPr="000C3C00">
        <w:rPr>
          <w:rFonts w:ascii="Times New Roman" w:hAnsi="Times New Roman" w:cs="Times New Roman"/>
          <w:sz w:val="28"/>
          <w:szCs w:val="28"/>
        </w:rPr>
        <w:t>- часть 5 изложить в следующей редакции:</w:t>
      </w:r>
    </w:p>
    <w:bookmarkEnd w:id="4"/>
    <w:p w:rsidR="00334142" w:rsidRPr="000C3C00" w:rsidRDefault="00334142" w:rsidP="003341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t>«5. Предложение о кандидатуре на должность заместителя председателя контрольно-счетной палаты вносится в Думу председателем Думы.</w:t>
      </w:r>
    </w:p>
    <w:p w:rsidR="00334142" w:rsidRPr="000C3C00" w:rsidRDefault="00334142" w:rsidP="003341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внесения предложения о кандидатуре на должность заместителя председателя контрольно-счетной палаты - не позднее чем за 30 календарных дней до даты последнего дня срока полномочий действующего заместителя председателя контрольно-счетной палаты. </w:t>
      </w:r>
    </w:p>
    <w:p w:rsidR="00334142" w:rsidRPr="000C3C00" w:rsidRDefault="00334142" w:rsidP="003341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Последним днем внесения предложения о кандидатуре на должность заместителя председателя контрольно-счетной палаты считается день, после которого остается 30 календарных дней до даты последнего дня срока </w:t>
      </w: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полномочий, действующего заместителя председателя контрольно-счетной палаты. </w:t>
      </w:r>
    </w:p>
    <w:p w:rsidR="00334142" w:rsidRPr="000C3C00" w:rsidRDefault="00334142" w:rsidP="003341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последний день срока полномочий действующего заместителя председателя контрольно-счетной палаты не включается в 30 календарных дней, указанных в настоящей части.»; </w:t>
      </w:r>
    </w:p>
    <w:p w:rsidR="00334142" w:rsidRPr="000C3C00" w:rsidRDefault="00334142" w:rsidP="003341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части 6 изложить в следующей редакции:</w:t>
      </w:r>
    </w:p>
    <w:p w:rsidR="00334142" w:rsidRPr="000C3C00" w:rsidRDefault="00334142" w:rsidP="003341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«Председатель Думы вправе отозвать внесенное им предложение о кандидатуре на должность заместителя председателя контрольно-счетной палаты в любое время до дня рассмотрения кандидатуры на заседании Думы.»;</w:t>
      </w:r>
    </w:p>
    <w:p w:rsidR="00334142" w:rsidRPr="000C3C00" w:rsidRDefault="00334142" w:rsidP="003341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частях 7, 8 слово «, аудиторов» исключить; </w:t>
      </w:r>
    </w:p>
    <w:p w:rsidR="00334142" w:rsidRPr="000C3C00" w:rsidRDefault="00334142" w:rsidP="003341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части 9 слова «и аудиторов» исключить;</w:t>
      </w:r>
    </w:p>
    <w:bookmarkEnd w:id="3"/>
    <w:p w:rsidR="006B24A2" w:rsidRPr="000C3C00" w:rsidRDefault="006B24A2" w:rsidP="006B24A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 xml:space="preserve">3) в наименовании и тексте </w:t>
      </w:r>
      <w:hyperlink r:id="rId8" w:history="1">
        <w:r w:rsidRPr="000C3C00">
          <w:rPr>
            <w:rFonts w:ascii="Times New Roman" w:hAnsi="Times New Roman" w:cs="Times New Roman"/>
            <w:sz w:val="28"/>
            <w:szCs w:val="28"/>
          </w:rPr>
          <w:t>статьи</w:t>
        </w:r>
      </w:hyperlink>
      <w:r w:rsidRPr="000C3C00">
        <w:rPr>
          <w:rFonts w:ascii="Times New Roman" w:hAnsi="Times New Roman" w:cs="Times New Roman"/>
          <w:sz w:val="28"/>
          <w:szCs w:val="28"/>
        </w:rPr>
        <w:t xml:space="preserve"> 6 слова «и аудиторов» исключить;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 xml:space="preserve">4) в части 1 статьи 7 слово «, аудиторы» исключить; 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>5) в статье 14: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>- в наименовании статьи слова «и аудиторов» исключить;</w:t>
      </w:r>
    </w:p>
    <w:p w:rsidR="00334142" w:rsidRPr="000C3C00" w:rsidRDefault="00334142" w:rsidP="003341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части 3 слова «одного из аудиторов» заменить словами «должностное лицо контрольно-счетной палаты»;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 xml:space="preserve"> - часть 4 признать утратившей силу;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 xml:space="preserve">6) в части 9 статьи 15 слова «и аудиторы» исключить; 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>7) в части 2 статьи 24 слово «, аудиторов» исключить.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>2.  Опубликовать настоящее решение в газете «Городские ведомости».</w:t>
      </w:r>
    </w:p>
    <w:p w:rsidR="00334142" w:rsidRPr="000C3C00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00">
        <w:rPr>
          <w:rFonts w:ascii="Times New Roman" w:hAnsi="Times New Roman" w:cs="Times New Roman"/>
          <w:sz w:val="28"/>
          <w:szCs w:val="28"/>
        </w:rPr>
        <w:t>3.  Настоящее решение вступает в силу после дня его официального опубликования.</w:t>
      </w:r>
    </w:p>
    <w:p w:rsidR="00334142" w:rsidRPr="000C3C00" w:rsidRDefault="00334142" w:rsidP="00334142">
      <w:pPr>
        <w:keepNext/>
        <w:keepLines/>
        <w:spacing w:after="0"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62357617"/>
      <w:r w:rsidRPr="000C3C00">
        <w:rPr>
          <w:rFonts w:ascii="Times New Roman" w:eastAsiaTheme="majorEastAsia" w:hAnsi="Times New Roman" w:cs="Times New Roman"/>
          <w:sz w:val="28"/>
          <w:szCs w:val="28"/>
        </w:rPr>
        <w:t>4. Контроль за выполнением настоящего решения возложить на постоянную комиссию по контролю, общественной безопасности и соблюдению депутатской этики.</w:t>
      </w: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_Hlk162357602"/>
      <w:bookmarkEnd w:id="5"/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городского округа                                                          И.Г. Сухих</w:t>
      </w: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4142" w:rsidRPr="000C3C00" w:rsidRDefault="00334142" w:rsidP="00334142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Думы</w:t>
      </w:r>
    </w:p>
    <w:p w:rsidR="00334142" w:rsidRPr="00B510D5" w:rsidRDefault="00334142" w:rsidP="00334142">
      <w:pPr>
        <w:widowControl w:val="0"/>
        <w:autoSpaceDE w:val="0"/>
        <w:autoSpaceDN w:val="0"/>
        <w:spacing w:after="0" w:line="276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 w:rsidRPr="000C3C0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Рузанов</w:t>
      </w:r>
      <w:proofErr w:type="spellEnd"/>
    </w:p>
    <w:p w:rsidR="00334142" w:rsidRPr="00B510D5" w:rsidRDefault="00334142" w:rsidP="0033414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bookmarkEnd w:id="6"/>
    <w:p w:rsidR="00334142" w:rsidRPr="00B510D5" w:rsidRDefault="00334142" w:rsidP="00334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142" w:rsidRDefault="00334142" w:rsidP="00334142"/>
    <w:p w:rsidR="009D366B" w:rsidRDefault="009D366B"/>
    <w:sectPr w:rsidR="009D366B" w:rsidSect="00793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42"/>
    <w:rsid w:val="000C3C00"/>
    <w:rsid w:val="00334142"/>
    <w:rsid w:val="006B24A2"/>
    <w:rsid w:val="009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63CFE-4355-4D5A-9479-7D5CD0E7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74658&amp;dst=10000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74658&amp;dst=10000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51470&amp;dst=100024" TargetMode="External"/><Relationship Id="rId5" Type="http://schemas.openxmlformats.org/officeDocument/2006/relationships/hyperlink" Target="https://login.consultant.ru/link/?req=doc&amp;base=RLAW256&amp;n=150679&amp;dst=10002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256&amp;n=151470&amp;dst=10002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3</cp:revision>
  <cp:lastPrinted>2025-06-09T07:34:00Z</cp:lastPrinted>
  <dcterms:created xsi:type="dcterms:W3CDTF">2025-06-09T05:35:00Z</dcterms:created>
  <dcterms:modified xsi:type="dcterms:W3CDTF">2025-06-09T07:39:00Z</dcterms:modified>
</cp:coreProperties>
</file>